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9C" w:rsidRDefault="0084699C" w:rsidP="0084699C">
      <w:pPr>
        <w:pStyle w:val="3sunshine"/>
        <w:adjustRightInd/>
        <w:snapToGrid/>
        <w:spacing w:before="312" w:after="312"/>
      </w:pPr>
      <w:r>
        <w:t>12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2—</w:t>
      </w:r>
      <w:bookmarkStart w:id="0" w:name="_Hlk12717116"/>
      <w:r>
        <w:rPr>
          <w:rFonts w:hint="eastAsia"/>
        </w:rPr>
        <w:t>1</w:t>
      </w:r>
      <w:r w:rsidR="00A937B8">
        <w:rPr>
          <w:rFonts w:hint="eastAsia"/>
        </w:rPr>
        <w:t>4</w:t>
      </w:r>
      <w:r w:rsidR="009646E2">
        <w:rPr>
          <w:rFonts w:hint="eastAsia"/>
        </w:rPr>
        <w:t>1</w:t>
      </w:r>
      <w:r>
        <w:rPr>
          <w:rFonts w:hint="eastAsia"/>
        </w:rPr>
        <w:t>纳税人涉税信息查询</w:t>
      </w:r>
      <w:bookmarkEnd w:id="0"/>
    </w:p>
    <w:p w:rsidR="0084699C" w:rsidRDefault="0084699C" w:rsidP="0084699C">
      <w:pPr>
        <w:spacing w:line="360" w:lineRule="auto"/>
        <w:ind w:firstLineChars="200"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 w:hint="eastAsia"/>
          <w:bCs/>
          <w:sz w:val="24"/>
          <w:szCs w:val="24"/>
        </w:rPr>
        <w:t>【事项名称】</w:t>
      </w:r>
    </w:p>
    <w:p w:rsidR="0084699C" w:rsidRDefault="0084699C" w:rsidP="0084699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纳税人涉税信息查询</w:t>
      </w:r>
    </w:p>
    <w:p w:rsidR="0084699C" w:rsidRDefault="0084699C" w:rsidP="0084699C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【申请条件】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税务机关依照法律法规的规定，向纳税人提供的自身涉税信息查询服务。</w:t>
      </w:r>
    </w:p>
    <w:p w:rsidR="0084699C" w:rsidRDefault="0084699C" w:rsidP="0084699C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【设定依据】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《国家税务总局关于发布〈涉税信息查询管理办法〉的公告》（</w:t>
      </w:r>
      <w:r>
        <w:rPr>
          <w:rFonts w:ascii="宋体" w:hAnsi="宋体" w:hint="eastAsia"/>
          <w:sz w:val="24"/>
          <w:szCs w:val="24"/>
        </w:rPr>
        <w:t>国家税务总局公告</w:t>
      </w:r>
      <w:r>
        <w:rPr>
          <w:rFonts w:ascii="Times New Roman" w:hAnsi="Times New Roman" w:cs="Times New Roman" w:hint="eastAsia"/>
          <w:sz w:val="24"/>
          <w:szCs w:val="24"/>
        </w:rPr>
        <w:t>2016</w:t>
      </w:r>
      <w:r>
        <w:rPr>
          <w:rFonts w:ascii="宋体" w:hAnsi="宋体"/>
          <w:sz w:val="24"/>
          <w:szCs w:val="24"/>
        </w:rPr>
        <w:t>年第</w:t>
      </w:r>
      <w:r>
        <w:rPr>
          <w:rFonts w:ascii="Times New Roman" w:hAnsi="Times New Roman" w:cs="Times New Roman" w:hint="eastAsia"/>
          <w:sz w:val="24"/>
          <w:szCs w:val="24"/>
        </w:rPr>
        <w:t>41</w:t>
      </w:r>
      <w:r>
        <w:rPr>
          <w:rFonts w:ascii="宋体" w:hAnsi="宋体"/>
          <w:sz w:val="24"/>
          <w:szCs w:val="24"/>
        </w:rPr>
        <w:t>号）</w:t>
      </w:r>
    </w:p>
    <w:p w:rsidR="0084699C" w:rsidRDefault="0084699C" w:rsidP="0084699C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【办理材料】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纳税人自行查询时需要提供纳税人有效的身份认证和识别。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纳税人书面申请查询：</w:t>
      </w:r>
    </w:p>
    <w:tbl>
      <w:tblPr>
        <w:tblW w:w="8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1255"/>
        <w:gridCol w:w="3960"/>
        <w:gridCol w:w="648"/>
        <w:gridCol w:w="1623"/>
      </w:tblGrid>
      <w:tr w:rsidR="0084699C" w:rsidTr="0007274C">
        <w:trPr>
          <w:trHeight w:hRule="exact" w:val="340"/>
          <w:tblHeader/>
          <w:jc w:val="center"/>
        </w:trPr>
        <w:tc>
          <w:tcPr>
            <w:tcW w:w="680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序号</w:t>
            </w:r>
          </w:p>
        </w:tc>
        <w:tc>
          <w:tcPr>
            <w:tcW w:w="5215" w:type="dxa"/>
            <w:gridSpan w:val="2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数量</w:t>
            </w:r>
          </w:p>
        </w:tc>
        <w:tc>
          <w:tcPr>
            <w:tcW w:w="1623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备注</w:t>
            </w:r>
          </w:p>
        </w:tc>
      </w:tr>
      <w:tr w:rsidR="0084699C" w:rsidTr="0007274C">
        <w:trPr>
          <w:trHeight w:hRule="exact" w:val="340"/>
          <w:tblHeader/>
          <w:jc w:val="center"/>
        </w:trPr>
        <w:tc>
          <w:tcPr>
            <w:tcW w:w="680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15" w:type="dxa"/>
            <w:gridSpan w:val="2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《涉税信息查询申请表》</w:t>
            </w:r>
          </w:p>
        </w:tc>
        <w:tc>
          <w:tcPr>
            <w:tcW w:w="648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  <w:tr w:rsidR="0084699C" w:rsidTr="0007274C">
        <w:trPr>
          <w:trHeight w:hRule="exact" w:val="680"/>
          <w:tblHeader/>
          <w:jc w:val="center"/>
        </w:trPr>
        <w:tc>
          <w:tcPr>
            <w:tcW w:w="680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5215" w:type="dxa"/>
            <w:gridSpan w:val="2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纳税人本人（法定代表人或主要负责人）有效身份证明</w:t>
            </w:r>
          </w:p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原件及复印件</w:t>
            </w:r>
          </w:p>
        </w:tc>
        <w:tc>
          <w:tcPr>
            <w:tcW w:w="648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cs="Microsoft Himalaya"/>
                <w:sz w:val="18"/>
                <w:szCs w:val="18"/>
              </w:rPr>
              <w:t>原件核验退回</w:t>
            </w:r>
          </w:p>
        </w:tc>
      </w:tr>
      <w:tr w:rsidR="0084699C" w:rsidTr="0007274C">
        <w:trPr>
          <w:trHeight w:hRule="exact" w:val="340"/>
          <w:tblHeader/>
          <w:jc w:val="center"/>
        </w:trPr>
        <w:tc>
          <w:tcPr>
            <w:tcW w:w="8166" w:type="dxa"/>
            <w:gridSpan w:val="5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lang w:val="zh-CN"/>
              </w:rPr>
            </w:pPr>
            <w:r>
              <w:rPr>
                <w:rFonts w:ascii="黑体" w:eastAsia="黑体" w:hAnsi="黑体"/>
                <w:lang w:val="zh-CN"/>
              </w:rPr>
              <w:t>有以下情形的，还应提供相应材料</w:t>
            </w:r>
          </w:p>
        </w:tc>
      </w:tr>
      <w:tr w:rsidR="0084699C" w:rsidTr="0007274C">
        <w:trPr>
          <w:trHeight w:hRule="exact" w:val="340"/>
          <w:tblHeader/>
          <w:jc w:val="center"/>
        </w:trPr>
        <w:tc>
          <w:tcPr>
            <w:tcW w:w="1935" w:type="dxa"/>
            <w:gridSpan w:val="2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/>
              </w:rPr>
              <w:t>适用情形</w:t>
            </w:r>
          </w:p>
        </w:tc>
        <w:tc>
          <w:tcPr>
            <w:tcW w:w="3960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数量</w:t>
            </w:r>
          </w:p>
        </w:tc>
        <w:tc>
          <w:tcPr>
            <w:tcW w:w="1623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备注</w:t>
            </w:r>
          </w:p>
        </w:tc>
      </w:tr>
      <w:tr w:rsidR="0084699C" w:rsidTr="0007274C">
        <w:trPr>
          <w:trHeight w:hRule="exact" w:val="340"/>
          <w:tblHeader/>
          <w:jc w:val="center"/>
        </w:trPr>
        <w:tc>
          <w:tcPr>
            <w:tcW w:w="1935" w:type="dxa"/>
            <w:gridSpan w:val="2"/>
            <w:vMerge w:val="restart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授权他人委托查询时还应报送</w:t>
            </w:r>
          </w:p>
        </w:tc>
        <w:tc>
          <w:tcPr>
            <w:tcW w:w="3960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经办人员有效身份证明原件及复印件</w:t>
            </w:r>
          </w:p>
        </w:tc>
        <w:tc>
          <w:tcPr>
            <w:tcW w:w="648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cs="Microsoft Himalaya"/>
                <w:sz w:val="18"/>
                <w:szCs w:val="18"/>
              </w:rPr>
              <w:t>原件查验后退回</w:t>
            </w:r>
          </w:p>
        </w:tc>
      </w:tr>
      <w:tr w:rsidR="0084699C" w:rsidTr="0007274C">
        <w:trPr>
          <w:trHeight w:hRule="exact" w:val="680"/>
          <w:tblHeader/>
          <w:jc w:val="center"/>
        </w:trPr>
        <w:tc>
          <w:tcPr>
            <w:tcW w:w="1935" w:type="dxa"/>
            <w:gridSpan w:val="2"/>
            <w:vMerge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由纳税人本人（法定代表人或主要负责人）签章的授权委托书</w:t>
            </w:r>
          </w:p>
        </w:tc>
        <w:tc>
          <w:tcPr>
            <w:tcW w:w="648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</w:tbl>
    <w:p w:rsidR="0084699C" w:rsidRDefault="0084699C" w:rsidP="0084699C">
      <w:pPr>
        <w:wordWrap w:val="0"/>
        <w:spacing w:line="48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>纳税人对查询结果有异议，向税务机关申请核实：</w:t>
      </w:r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5214"/>
        <w:gridCol w:w="648"/>
        <w:gridCol w:w="1622"/>
      </w:tblGrid>
      <w:tr w:rsidR="0084699C" w:rsidTr="0007274C">
        <w:trPr>
          <w:trHeight w:hRule="exact" w:val="340"/>
          <w:jc w:val="center"/>
        </w:trPr>
        <w:tc>
          <w:tcPr>
            <w:tcW w:w="680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序号</w:t>
            </w:r>
          </w:p>
        </w:tc>
        <w:tc>
          <w:tcPr>
            <w:tcW w:w="5214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数量</w:t>
            </w:r>
          </w:p>
        </w:tc>
        <w:tc>
          <w:tcPr>
            <w:tcW w:w="1622" w:type="dxa"/>
            <w:shd w:val="clear" w:color="auto" w:fill="D9D9D9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备注</w:t>
            </w:r>
          </w:p>
        </w:tc>
      </w:tr>
      <w:tr w:rsidR="0084699C" w:rsidTr="0007274C">
        <w:trPr>
          <w:trHeight w:hRule="exact" w:val="340"/>
          <w:jc w:val="center"/>
        </w:trPr>
        <w:tc>
          <w:tcPr>
            <w:tcW w:w="680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14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《涉税信息查询结果核实申请表》</w:t>
            </w:r>
          </w:p>
        </w:tc>
        <w:tc>
          <w:tcPr>
            <w:tcW w:w="648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  <w:tr w:rsidR="0084699C" w:rsidTr="0007274C">
        <w:trPr>
          <w:trHeight w:hRule="exact" w:val="340"/>
          <w:jc w:val="center"/>
        </w:trPr>
        <w:tc>
          <w:tcPr>
            <w:tcW w:w="680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5214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原涉税信息查询结果</w:t>
            </w:r>
          </w:p>
        </w:tc>
        <w:tc>
          <w:tcPr>
            <w:tcW w:w="648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  <w:tr w:rsidR="0084699C" w:rsidTr="0007274C">
        <w:trPr>
          <w:trHeight w:hRule="exact" w:val="340"/>
          <w:jc w:val="center"/>
        </w:trPr>
        <w:tc>
          <w:tcPr>
            <w:tcW w:w="680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5214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相关证明资料</w:t>
            </w:r>
          </w:p>
        </w:tc>
        <w:tc>
          <w:tcPr>
            <w:tcW w:w="648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 w:rsidR="0084699C" w:rsidRDefault="0084699C" w:rsidP="0007274C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</w:tbl>
    <w:p w:rsidR="0084699C" w:rsidRDefault="0084699C" w:rsidP="0084699C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【办理地点】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可以通过网站、客户端软件、自助办税终端、移动办税终端等渠道，经过有效身份认证和识别，自行查询税费缴纳情况、纳税信用评价结果、涉税事项办理进度等自身涉税信息。具体地点和网址由海南省税务机关确定。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无法自行获取所需自身涉税信息，</w:t>
      </w:r>
      <w:bookmarkStart w:id="1" w:name="_Hlk12720655"/>
      <w:r>
        <w:rPr>
          <w:rFonts w:ascii="宋体" w:hAnsi="宋体"/>
          <w:sz w:val="24"/>
          <w:szCs w:val="24"/>
        </w:rPr>
        <w:t>可以通过办税服务厅（场所）提出书面申请。</w:t>
      </w:r>
    </w:p>
    <w:bookmarkEnd w:id="1"/>
    <w:p w:rsidR="0084699C" w:rsidRDefault="0084699C" w:rsidP="0084699C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lastRenderedPageBreak/>
        <w:t>【办理机构】</w:t>
      </w:r>
    </w:p>
    <w:p w:rsidR="0084699C" w:rsidRDefault="0084699C" w:rsidP="0084699C">
      <w:pPr>
        <w:wordWrap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主管税务机关</w:t>
      </w:r>
    </w:p>
    <w:p w:rsidR="0084699C" w:rsidRDefault="0084699C" w:rsidP="0084699C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【收费标准】</w:t>
      </w:r>
    </w:p>
    <w:p w:rsidR="0084699C" w:rsidRDefault="0084699C" w:rsidP="0084699C">
      <w:pPr>
        <w:wordWrap w:val="0"/>
        <w:spacing w:line="360" w:lineRule="auto"/>
        <w:ind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不收费</w:t>
      </w:r>
    </w:p>
    <w:p w:rsidR="0084699C" w:rsidRDefault="0084699C" w:rsidP="0084699C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【办理时间】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自行获取的，即时查询。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提出书面申请的，本事项在</w:t>
      </w:r>
      <w:r>
        <w:rPr>
          <w:rFonts w:ascii="Times New Roman" w:hAnsi="Times New Roman" w:cs="Times New Roman" w:hint="eastAsia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个工作日内办结。</w:t>
      </w:r>
      <w:bookmarkStart w:id="2" w:name="_GoBack"/>
      <w:bookmarkEnd w:id="2"/>
    </w:p>
    <w:p w:rsidR="0084699C" w:rsidRDefault="0084699C" w:rsidP="0084699C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【联系电话】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主管税务机关对外公开的联系电话，可从海南省税务局网站“纳税服务”栏目查询。</w:t>
      </w:r>
    </w:p>
    <w:p w:rsidR="0084699C" w:rsidRDefault="0084699C" w:rsidP="0084699C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【办理流程】</w:t>
      </w:r>
    </w:p>
    <w:p w:rsidR="0084699C" w:rsidRDefault="0084699C" w:rsidP="0084699C">
      <w:pPr>
        <w:wordWrap w:val="0"/>
        <w:spacing w:line="360" w:lineRule="auto"/>
        <w:rPr>
          <w:rFonts w:ascii="宋体" w:hAnsi="宋体" w:cs="Times New Roman"/>
          <w:b/>
          <w:bCs/>
        </w:rPr>
      </w:pPr>
      <w:r>
        <w:rPr>
          <w:rFonts w:ascii="宋体" w:hAnsi="宋体" w:cs="Times New Roman"/>
          <w:noProof/>
        </w:rPr>
        <w:drawing>
          <wp:inline distT="0" distB="0" distL="114300" distR="114300">
            <wp:extent cx="5183505" cy="2090420"/>
            <wp:effectExtent l="0" t="0" r="13335" b="0"/>
            <wp:docPr id="129" name="图片 129" descr="C:\Users\baoqianyu\Desktop\流程图\涉税查询.png涉税查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C:\Users\baoqianyu\Desktop\流程图\涉税查询.png涉税查询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99C" w:rsidRDefault="0084699C" w:rsidP="0084699C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【纳税人注意事项】</w:t>
      </w:r>
    </w:p>
    <w:p w:rsidR="0084699C" w:rsidRDefault="0084699C" w:rsidP="0084699C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纳税人对报送材料的真实性和合法性承担责任。</w:t>
      </w:r>
    </w:p>
    <w:p w:rsidR="0084699C" w:rsidRDefault="0084699C" w:rsidP="0084699C">
      <w:pPr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 w:rsidR="008605AE" w:rsidRPr="0084699C" w:rsidRDefault="008605AE" w:rsidP="0084699C"/>
    <w:sectPr w:rsidR="008605AE" w:rsidRPr="0084699C" w:rsidSect="006A0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0B4" w:rsidRDefault="009130B4" w:rsidP="00687B97">
      <w:pPr>
        <w:ind w:firstLine="480"/>
      </w:pPr>
      <w:r>
        <w:separator/>
      </w:r>
    </w:p>
  </w:endnote>
  <w:endnote w:type="continuationSeparator" w:id="1">
    <w:p w:rsidR="009130B4" w:rsidRDefault="009130B4" w:rsidP="00687B97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0B4" w:rsidRDefault="009130B4" w:rsidP="00687B97">
      <w:pPr>
        <w:ind w:firstLine="480"/>
      </w:pPr>
      <w:r>
        <w:separator/>
      </w:r>
    </w:p>
  </w:footnote>
  <w:footnote w:type="continuationSeparator" w:id="1">
    <w:p w:rsidR="009130B4" w:rsidRDefault="009130B4" w:rsidP="00687B97">
      <w:pPr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B97"/>
    <w:rsid w:val="002134A9"/>
    <w:rsid w:val="003F633E"/>
    <w:rsid w:val="00645C49"/>
    <w:rsid w:val="00687B97"/>
    <w:rsid w:val="006A0380"/>
    <w:rsid w:val="0084699C"/>
    <w:rsid w:val="008605AE"/>
    <w:rsid w:val="009130B4"/>
    <w:rsid w:val="009646E2"/>
    <w:rsid w:val="00A937B8"/>
    <w:rsid w:val="00D8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9C"/>
    <w:pPr>
      <w:widowControl w:val="0"/>
      <w:jc w:val="both"/>
    </w:pPr>
    <w:rPr>
      <w:rFonts w:ascii="等线" w:eastAsia="宋体" w:hAnsi="等线" w:cs="宋体"/>
      <w:szCs w:val="21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4699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7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7B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7B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7B97"/>
    <w:rPr>
      <w:sz w:val="18"/>
      <w:szCs w:val="18"/>
    </w:rPr>
  </w:style>
  <w:style w:type="paragraph" w:customStyle="1" w:styleId="3sunshine">
    <w:name w:val="3 sunshine"/>
    <w:basedOn w:val="3"/>
    <w:link w:val="3sunshine0"/>
    <w:qFormat/>
    <w:rsid w:val="0084699C"/>
    <w:pPr>
      <w:keepLines w:val="0"/>
      <w:topLinePunct/>
      <w:adjustRightInd w:val="0"/>
      <w:snapToGrid w:val="0"/>
      <w:spacing w:beforeLines="100" w:afterLines="100" w:line="360" w:lineRule="auto"/>
      <w:ind w:firstLineChars="200" w:firstLine="562"/>
    </w:pPr>
    <w:rPr>
      <w:rFonts w:ascii="Times New Roman" w:eastAsia="黑体" w:hAnsi="Times New Roman" w:cs="Times New Roman"/>
      <w:kern w:val="24"/>
      <w:sz w:val="28"/>
      <w:szCs w:val="28"/>
    </w:rPr>
  </w:style>
  <w:style w:type="character" w:customStyle="1" w:styleId="3sunshine0">
    <w:name w:val="3 sunshine 字符"/>
    <w:link w:val="3sunshine"/>
    <w:qFormat/>
    <w:rsid w:val="0084699C"/>
    <w:rPr>
      <w:rFonts w:ascii="Times New Roman" w:eastAsia="黑体" w:hAnsi="Times New Roman" w:cs="Times New Roman"/>
      <w:b/>
      <w:bCs/>
      <w:kern w:val="24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84699C"/>
    <w:rPr>
      <w:rFonts w:ascii="等线" w:eastAsia="宋体" w:hAnsi="等线" w:cs="宋体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8469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699C"/>
    <w:rPr>
      <w:rFonts w:ascii="等线" w:eastAsia="宋体" w:hAnsi="等线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黄媛媛</cp:lastModifiedBy>
  <cp:revision>6</cp:revision>
  <dcterms:created xsi:type="dcterms:W3CDTF">2019-11-27T14:28:00Z</dcterms:created>
  <dcterms:modified xsi:type="dcterms:W3CDTF">2019-12-19T06:58:00Z</dcterms:modified>
</cp:coreProperties>
</file>